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AE5CEA">
      <w:pPr>
        <w:pStyle w:val="3"/>
        <w:numPr>
          <w:ilvl w:val="0"/>
          <w:numId w:val="0"/>
        </w:numPr>
        <w:spacing w:line="520" w:lineRule="exact"/>
        <w:contextualSpacing/>
        <w:jc w:val="both"/>
        <w:rPr>
          <w:rFonts w:hint="eastAsia" w:ascii="宋体" w:hAnsi="宋体"/>
          <w:b/>
          <w:sz w:val="36"/>
          <w:szCs w:val="36"/>
          <w:lang w:eastAsia="zh-CN"/>
        </w:rPr>
      </w:pPr>
    </w:p>
    <w:p w14:paraId="47339F2F">
      <w:pPr>
        <w:spacing w:line="360" w:lineRule="auto"/>
        <w:jc w:val="center"/>
        <w:rPr>
          <w:rStyle w:val="17"/>
          <w:rFonts w:hint="default" w:ascii="仿宋" w:hAnsi="仿宋" w:eastAsia="仿宋" w:cs="仿宋"/>
          <w:sz w:val="44"/>
          <w:szCs w:val="44"/>
          <w:highlight w:val="none"/>
          <w:lang w:eastAsia="zh-CN"/>
        </w:rPr>
      </w:pPr>
      <w:r>
        <w:rPr>
          <w:rStyle w:val="17"/>
          <w:rFonts w:hint="eastAsia" w:ascii="黑体" w:hAnsi="黑体" w:eastAsia="黑体" w:cs="黑体"/>
          <w:b/>
          <w:bCs/>
          <w:sz w:val="44"/>
          <w:szCs w:val="44"/>
          <w:highlight w:val="none"/>
          <w:u w:val="single"/>
          <w:lang w:val="en-US" w:eastAsia="zh-CN"/>
        </w:rPr>
        <w:t xml:space="preserve"> 天立国际深美宝安校区</w:t>
      </w:r>
      <w:r>
        <w:rPr>
          <w:rStyle w:val="17"/>
          <w:rFonts w:ascii="黑体" w:hAnsi="黑体" w:eastAsia="黑体" w:cs="黑体"/>
          <w:sz w:val="44"/>
          <w:szCs w:val="44"/>
          <w:highlight w:val="none"/>
          <w:lang w:eastAsia="zh-CN"/>
        </w:rPr>
        <w:t>食材供应商征集公告</w:t>
      </w:r>
    </w:p>
    <w:p w14:paraId="13950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</w:pPr>
    </w:p>
    <w:p w14:paraId="2374B9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ind w:firstLine="562" w:firstLineChars="200"/>
        <w:rPr>
          <w:rFonts w:ascii="仿宋" w:hAnsi="仿宋" w:eastAsia="仿宋" w:cs="仿宋"/>
          <w:b/>
          <w:bCs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  <w:t xml:space="preserve">一、项目概况 </w:t>
      </w:r>
    </w:p>
    <w:p w14:paraId="7D497268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ind w:firstLine="560"/>
        <w:rPr>
          <w:rFonts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神州天立教育科技集团有限公司旗下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val="en-US" w:eastAsia="zh-CN"/>
        </w:rPr>
        <w:t xml:space="preserve"> 天立国际深美宝安校区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食堂食材供应商征集。</w:t>
      </w:r>
      <w:bookmarkStart w:id="0" w:name="_GoBack"/>
      <w:bookmarkEnd w:id="0"/>
    </w:p>
    <w:tbl>
      <w:tblPr>
        <w:tblStyle w:val="8"/>
        <w:tblpPr w:leftFromText="180" w:rightFromText="180" w:vertAnchor="text" w:horzAnchor="page" w:tblpX="1672" w:tblpY="816"/>
        <w:tblOverlap w:val="never"/>
        <w:tblW w:w="8453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4433"/>
        <w:gridCol w:w="3125"/>
      </w:tblGrid>
      <w:tr w14:paraId="0123A725">
        <w:trPr>
          <w:trHeight w:val="300" w:hRule="atLeast"/>
        </w:trPr>
        <w:tc>
          <w:tcPr>
            <w:tcW w:w="53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945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 w:bidi="ar"/>
              </w:rPr>
              <w:t>类别</w:t>
            </w: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6A9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 w:bidi="ar"/>
              </w:rPr>
              <w:t>要求</w:t>
            </w:r>
          </w:p>
        </w:tc>
      </w:tr>
      <w:tr w14:paraId="0BF776EF">
        <w:trPr>
          <w:trHeight w:val="300" w:hRule="atLeast"/>
        </w:trPr>
        <w:tc>
          <w:tcPr>
            <w:tcW w:w="8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9D77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 w:bidi="ar"/>
              </w:rPr>
              <w:t>资格</w:t>
            </w:r>
          </w:p>
        </w:tc>
        <w:tc>
          <w:tcPr>
            <w:tcW w:w="4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381E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 w:bidi="ar"/>
              </w:rPr>
              <w:t>成立年限</w:t>
            </w: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C97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 w:bidi="ar"/>
              </w:rPr>
              <w:t>一年以上</w:t>
            </w:r>
          </w:p>
        </w:tc>
      </w:tr>
      <w:tr w14:paraId="2588785F">
        <w:trPr>
          <w:trHeight w:val="300" w:hRule="atLeast"/>
        </w:trPr>
        <w:tc>
          <w:tcPr>
            <w:tcW w:w="8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2F51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4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786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 w:bidi="ar"/>
              </w:rPr>
              <w:t>经营范围许可</w:t>
            </w: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B86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 w:bidi="ar"/>
              </w:rPr>
              <w:t>满足要求</w:t>
            </w:r>
          </w:p>
        </w:tc>
      </w:tr>
      <w:tr w14:paraId="51F747AD">
        <w:trPr>
          <w:trHeight w:val="300" w:hRule="atLeast"/>
        </w:trPr>
        <w:tc>
          <w:tcPr>
            <w:tcW w:w="8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D97F3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  <w:lang w:eastAsia="zh-CN" w:bidi="ar"/>
              </w:rPr>
            </w:pPr>
          </w:p>
        </w:tc>
        <w:tc>
          <w:tcPr>
            <w:tcW w:w="4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65B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 w:bidi="ar"/>
              </w:rPr>
              <w:t>注册资金(万）</w:t>
            </w: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046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 w:bidi="ar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 w:bidi="ar"/>
              </w:rPr>
              <w:t>00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 w:bidi="ar"/>
              </w:rPr>
              <w:t>万以上</w:t>
            </w:r>
          </w:p>
        </w:tc>
      </w:tr>
      <w:tr w14:paraId="215A4DAE">
        <w:trPr>
          <w:trHeight w:val="403" w:hRule="atLeast"/>
        </w:trPr>
        <w:tc>
          <w:tcPr>
            <w:tcW w:w="8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1C92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4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BE2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 w:bidi="ar"/>
              </w:rPr>
              <w:t>行业许可</w:t>
            </w: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678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 w:bidi="ar"/>
              </w:rPr>
              <w:t>食品经营许可证</w:t>
            </w:r>
          </w:p>
        </w:tc>
      </w:tr>
      <w:tr w14:paraId="2253A773">
        <w:trPr>
          <w:trHeight w:val="790" w:hRule="atLeast"/>
        </w:trPr>
        <w:tc>
          <w:tcPr>
            <w:tcW w:w="8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514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4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33E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三认证（质量管理体系认证、环境管理体系认证、食品安全管理体系认证）</w:t>
            </w: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978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 w:bidi="ar"/>
              </w:rPr>
              <w:t>有</w:t>
            </w:r>
          </w:p>
        </w:tc>
      </w:tr>
      <w:tr w14:paraId="3554DC8D">
        <w:trPr>
          <w:trHeight w:val="300" w:hRule="atLeast"/>
        </w:trPr>
        <w:tc>
          <w:tcPr>
            <w:tcW w:w="8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111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 w:bidi="ar"/>
              </w:rPr>
              <w:t>财务指标</w:t>
            </w:r>
          </w:p>
        </w:tc>
        <w:tc>
          <w:tcPr>
            <w:tcW w:w="4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4F7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 w:bidi="ar"/>
              </w:rPr>
              <w:t>年营业收入(万）</w:t>
            </w: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661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 w:bidi="ar"/>
              </w:rPr>
              <w:t>1000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 w:bidi="ar"/>
              </w:rPr>
              <w:t>万以上</w:t>
            </w:r>
          </w:p>
        </w:tc>
      </w:tr>
      <w:tr w14:paraId="0525CBD7">
        <w:trPr>
          <w:trHeight w:val="300" w:hRule="atLeast"/>
        </w:trPr>
        <w:tc>
          <w:tcPr>
            <w:tcW w:w="8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669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4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967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 w:bidi="ar"/>
              </w:rPr>
              <w:t>米、面(万）</w:t>
            </w:r>
          </w:p>
        </w:tc>
        <w:tc>
          <w:tcPr>
            <w:tcW w:w="3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0DE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 w:bidi="ar"/>
              </w:rPr>
              <w:t>提供资料时请分项填写金额</w:t>
            </w:r>
          </w:p>
        </w:tc>
      </w:tr>
      <w:tr w14:paraId="5B1FF73B">
        <w:trPr>
          <w:trHeight w:val="300" w:hRule="atLeast"/>
        </w:trPr>
        <w:tc>
          <w:tcPr>
            <w:tcW w:w="8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6A8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499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 w:bidi="ar"/>
              </w:rPr>
              <w:t>食用油(万）</w:t>
            </w:r>
          </w:p>
        </w:tc>
        <w:tc>
          <w:tcPr>
            <w:tcW w:w="3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F50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290AED49">
        <w:trPr>
          <w:trHeight w:val="300" w:hRule="atLeast"/>
        </w:trPr>
        <w:tc>
          <w:tcPr>
            <w:tcW w:w="8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BB6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4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096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 w:bidi="ar"/>
              </w:rPr>
              <w:t>肉类(万）</w:t>
            </w:r>
          </w:p>
        </w:tc>
        <w:tc>
          <w:tcPr>
            <w:tcW w:w="3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4A2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13D8ABE0">
        <w:trPr>
          <w:trHeight w:val="300" w:hRule="atLeast"/>
        </w:trPr>
        <w:tc>
          <w:tcPr>
            <w:tcW w:w="8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4FC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4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617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 w:bidi="ar"/>
              </w:rPr>
              <w:t>蛋(万）</w:t>
            </w:r>
          </w:p>
        </w:tc>
        <w:tc>
          <w:tcPr>
            <w:tcW w:w="3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2DD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22884E31">
        <w:trPr>
          <w:trHeight w:val="300" w:hRule="atLeast"/>
        </w:trPr>
        <w:tc>
          <w:tcPr>
            <w:tcW w:w="8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10A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4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098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 w:bidi="ar"/>
              </w:rPr>
              <w:t>禽类(万）</w:t>
            </w:r>
          </w:p>
        </w:tc>
        <w:tc>
          <w:tcPr>
            <w:tcW w:w="3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C85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37FF9C80">
        <w:trPr>
          <w:trHeight w:val="300" w:hRule="atLeast"/>
        </w:trPr>
        <w:tc>
          <w:tcPr>
            <w:tcW w:w="8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982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4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8FF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 w:bidi="ar"/>
              </w:rPr>
              <w:t>奶(万）</w:t>
            </w:r>
          </w:p>
        </w:tc>
        <w:tc>
          <w:tcPr>
            <w:tcW w:w="3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E9F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24A37631">
        <w:trPr>
          <w:trHeight w:val="300" w:hRule="atLeast"/>
        </w:trPr>
        <w:tc>
          <w:tcPr>
            <w:tcW w:w="8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5F1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4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FA0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 w:bidi="ar"/>
              </w:rPr>
              <w:t>果蔬(万）</w:t>
            </w:r>
          </w:p>
        </w:tc>
        <w:tc>
          <w:tcPr>
            <w:tcW w:w="3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125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49F0B20C">
        <w:trPr>
          <w:trHeight w:val="300" w:hRule="atLeast"/>
        </w:trPr>
        <w:tc>
          <w:tcPr>
            <w:tcW w:w="8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B68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4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4D8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 w:bidi="ar"/>
              </w:rPr>
              <w:t>其他(万）</w:t>
            </w:r>
          </w:p>
        </w:tc>
        <w:tc>
          <w:tcPr>
            <w:tcW w:w="3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A83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4A5AC443">
        <w:trPr>
          <w:trHeight w:val="900" w:hRule="atLeast"/>
        </w:trPr>
        <w:tc>
          <w:tcPr>
            <w:tcW w:w="8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6E6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4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93B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 w:bidi="ar"/>
              </w:rPr>
              <w:t>最近半年的银行（含银行承兑汇票）流水月平均余额(万）</w:t>
            </w: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CA7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 w:bidi="ar"/>
              </w:rPr>
              <w:t>30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 w:bidi="ar"/>
              </w:rPr>
              <w:t>万以上</w:t>
            </w:r>
          </w:p>
        </w:tc>
      </w:tr>
      <w:tr w14:paraId="48722E44">
        <w:trPr>
          <w:trHeight w:val="477" w:hRule="atLeast"/>
        </w:trPr>
        <w:tc>
          <w:tcPr>
            <w:tcW w:w="8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E3D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 w:bidi="ar"/>
              </w:rPr>
              <w:t>仓储配送能力</w:t>
            </w:r>
          </w:p>
        </w:tc>
        <w:tc>
          <w:tcPr>
            <w:tcW w:w="4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405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 w:bidi="ar"/>
              </w:rPr>
              <w:t>仓储面积（ ㎡ ）</w:t>
            </w: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E905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 w:bidi="ar"/>
              </w:rPr>
              <w:t>500㎡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 w:bidi="ar"/>
              </w:rPr>
              <w:t>以上</w:t>
            </w:r>
          </w:p>
        </w:tc>
      </w:tr>
      <w:tr w14:paraId="704A2211">
        <w:trPr>
          <w:trHeight w:val="364" w:hRule="atLeast"/>
        </w:trPr>
        <w:tc>
          <w:tcPr>
            <w:tcW w:w="8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375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4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13D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 w:bidi="ar"/>
              </w:rPr>
              <w:t>自有或租赁冷链车</w:t>
            </w: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8EB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 w:bidi="ar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 w:bidi="ar"/>
              </w:rPr>
              <w:t>辆以上</w:t>
            </w:r>
          </w:p>
        </w:tc>
      </w:tr>
      <w:tr w14:paraId="348E9752">
        <w:trPr>
          <w:trHeight w:val="300" w:hRule="atLeast"/>
        </w:trPr>
        <w:tc>
          <w:tcPr>
            <w:tcW w:w="8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1B17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 w:bidi="ar"/>
              </w:rPr>
              <w:t>其他</w:t>
            </w:r>
          </w:p>
        </w:tc>
        <w:tc>
          <w:tcPr>
            <w:tcW w:w="4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2D8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 w:bidi="ar"/>
              </w:rPr>
              <w:t>社保缴纳人数</w:t>
            </w: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EA8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 w:bidi="ar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 w:bidi="ar"/>
              </w:rPr>
              <w:t>人以上</w:t>
            </w:r>
          </w:p>
        </w:tc>
      </w:tr>
      <w:tr w14:paraId="06DE7BF5">
        <w:trPr>
          <w:trHeight w:val="300" w:hRule="atLeast"/>
        </w:trPr>
        <w:tc>
          <w:tcPr>
            <w:tcW w:w="8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7298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4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453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 w:bidi="ar"/>
              </w:rPr>
              <w:t>检测设备</w:t>
            </w: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AB97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 w:bidi="ar"/>
              </w:rPr>
              <w:t>有</w:t>
            </w:r>
          </w:p>
        </w:tc>
      </w:tr>
      <w:tr w14:paraId="62C15571">
        <w:trPr>
          <w:trHeight w:val="300" w:hRule="atLeast"/>
        </w:trPr>
        <w:tc>
          <w:tcPr>
            <w:tcW w:w="8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7061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4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A6F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 w:bidi="ar"/>
              </w:rPr>
              <w:t>屠宰证件授权、加工车间</w:t>
            </w: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3A9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 w:bidi="ar"/>
              </w:rPr>
              <w:t>有为宜，不强制要求</w:t>
            </w:r>
          </w:p>
        </w:tc>
      </w:tr>
      <w:tr w14:paraId="5EA9DAB8">
        <w:trPr>
          <w:trHeight w:val="300" w:hRule="atLeast"/>
        </w:trPr>
        <w:tc>
          <w:tcPr>
            <w:tcW w:w="8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A03E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4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30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 w:bidi="ar"/>
              </w:rPr>
              <w:t>是否接受试报价试送一个周</w:t>
            </w: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D3DD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 w:bidi="ar"/>
              </w:rPr>
              <w:t>作出承诺</w:t>
            </w:r>
          </w:p>
        </w:tc>
      </w:tr>
      <w:tr w14:paraId="7B5137D3">
        <w:trPr>
          <w:trHeight w:val="300" w:hRule="atLeast"/>
        </w:trPr>
        <w:tc>
          <w:tcPr>
            <w:tcW w:w="8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5D7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4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297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 w:bidi="ar"/>
              </w:rPr>
              <w:t>近两年学校、企事业单位等项目业绩证明（合同、发票）</w:t>
            </w:r>
          </w:p>
        </w:tc>
        <w:tc>
          <w:tcPr>
            <w:tcW w:w="3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B7A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" w:lineRule="atLeast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 w:bidi="ar"/>
              </w:rPr>
              <w:t>3份及以上</w:t>
            </w:r>
          </w:p>
        </w:tc>
      </w:tr>
    </w:tbl>
    <w:p w14:paraId="7194EA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ind w:firstLine="562" w:firstLineChars="200"/>
        <w:rPr>
          <w:rFonts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  <w:t>二、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报名资格要求</w:t>
      </w:r>
    </w:p>
    <w:p w14:paraId="5A14F6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ind w:left="420" w:leftChars="200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</w:pPr>
    </w:p>
    <w:p w14:paraId="4FBC5F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ind w:left="420" w:leftChars="200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</w:pPr>
    </w:p>
    <w:p w14:paraId="0483E8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ind w:left="420" w:leftChars="200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</w:pPr>
    </w:p>
    <w:p w14:paraId="122F17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ind w:left="420" w:leftChars="200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</w:pPr>
    </w:p>
    <w:p w14:paraId="7F007F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ind w:left="420" w:leftChars="200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</w:pPr>
    </w:p>
    <w:p w14:paraId="627C8C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ind w:left="420" w:leftChars="200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</w:pPr>
    </w:p>
    <w:p w14:paraId="2618E0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ind w:left="420" w:leftChars="200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</w:pPr>
    </w:p>
    <w:p w14:paraId="658376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ind w:left="420" w:leftChars="200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</w:pPr>
    </w:p>
    <w:p w14:paraId="499A6B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ind w:left="420" w:leftChars="200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</w:pPr>
    </w:p>
    <w:p w14:paraId="5D94BF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ind w:left="420" w:leftChars="200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</w:pPr>
    </w:p>
    <w:p w14:paraId="0AA5D0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ind w:left="420" w:leftChars="200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</w:pPr>
    </w:p>
    <w:p w14:paraId="6FC5EE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ind w:left="420" w:leftChars="200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</w:pPr>
    </w:p>
    <w:p w14:paraId="6BAAF9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ind w:left="420" w:leftChars="200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</w:pPr>
    </w:p>
    <w:p w14:paraId="21AFAC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ind w:left="420" w:leftChars="200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</w:pPr>
    </w:p>
    <w:p w14:paraId="5A66B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ind w:left="420" w:leftChars="200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</w:pPr>
    </w:p>
    <w:p w14:paraId="7B44C2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</w:pPr>
    </w:p>
    <w:p w14:paraId="0EB85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rPr>
          <w:rFonts w:ascii="仿宋" w:hAnsi="仿宋" w:eastAsia="仿宋" w:cs="仿宋"/>
          <w:b/>
          <w:bCs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  <w:t>三、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报名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  <w:t>要求</w:t>
      </w:r>
    </w:p>
    <w:p w14:paraId="18E6694E">
      <w:pPr>
        <w:bidi w:val="0"/>
        <w:spacing w:line="360" w:lineRule="auto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1.报名需提供以下资料（全部以PDF形式提供）</w:t>
      </w:r>
    </w:p>
    <w:p w14:paraId="4DF79BA6">
      <w:pPr>
        <w:bidi w:val="0"/>
        <w:spacing w:line="360" w:lineRule="auto"/>
        <w:rPr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1.1注册资金、经营范围许可：营业执照</w:t>
      </w:r>
    </w:p>
    <w:p w14:paraId="0FE55EFE">
      <w:pPr>
        <w:bidi w:val="0"/>
        <w:spacing w:line="360" w:lineRule="auto"/>
        <w:rPr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1.2行业许可：食品经营许可证</w:t>
      </w:r>
    </w:p>
    <w:p w14:paraId="1E9AECCB">
      <w:pPr>
        <w:bidi w:val="0"/>
        <w:spacing w:line="360" w:lineRule="auto"/>
        <w:rPr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1.3三认证：质量管理体系认证、环境管理体系认证、食品安全管理体系认证</w:t>
      </w:r>
    </w:p>
    <w:p w14:paraId="09767BEE">
      <w:pPr>
        <w:bidi w:val="0"/>
        <w:spacing w:line="360" w:lineRule="auto"/>
        <w:rPr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1.4年营业收入：最近一年财报/审计报告或年度所得税汇算申报表及缴款凭证</w:t>
      </w:r>
    </w:p>
    <w:p w14:paraId="2260F91B">
      <w:pPr>
        <w:bidi w:val="0"/>
        <w:spacing w:line="360" w:lineRule="auto"/>
        <w:rPr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1.5最近半年的银行（含银行承兑汇票）流水：最近半年公司银行流水余额</w:t>
      </w:r>
    </w:p>
    <w:p w14:paraId="5D2A0C12">
      <w:pPr>
        <w:bidi w:val="0"/>
        <w:spacing w:line="360" w:lineRule="auto"/>
        <w:rPr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1.6仓储面积：仓库租赁合同或自有场地产权证明</w:t>
      </w:r>
    </w:p>
    <w:p w14:paraId="6EA100D3">
      <w:pPr>
        <w:bidi w:val="0"/>
        <w:spacing w:line="360" w:lineRule="auto"/>
        <w:rPr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1.7自有/租赁冷链车：提供对应车辆行驶证及配送车辆图片、车辆租赁合同（如租赁）</w:t>
      </w:r>
    </w:p>
    <w:p w14:paraId="35772888">
      <w:pPr>
        <w:bidi w:val="0"/>
        <w:spacing w:line="360" w:lineRule="auto"/>
        <w:rPr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1.8社保缴纳人数：公司社会保险参保证明明细</w:t>
      </w:r>
    </w:p>
    <w:p w14:paraId="146DA1D4">
      <w:pPr>
        <w:bidi w:val="0"/>
        <w:spacing w:line="360" w:lineRule="auto"/>
        <w:rPr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1.9检测设备：检测设备图片</w:t>
      </w:r>
    </w:p>
    <w:p w14:paraId="515A62C6">
      <w:pPr>
        <w:bidi w:val="0"/>
        <w:spacing w:line="360" w:lineRule="auto"/>
        <w:rPr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1.10业务负责人及联系方式</w:t>
      </w:r>
    </w:p>
    <w:p w14:paraId="4E6C9035">
      <w:pPr>
        <w:bidi w:val="0"/>
        <w:spacing w:line="360" w:lineRule="auto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1.11是否接受试报价试送一个周：作出承诺</w:t>
      </w:r>
    </w:p>
    <w:p w14:paraId="3190AF38">
      <w:pPr>
        <w:bidi w:val="0"/>
        <w:spacing w:line="360" w:lineRule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1.12近年学校、企事业单位等项目业绩证明（合同、发票）三份及以上</w:t>
      </w:r>
    </w:p>
    <w:p w14:paraId="13D38C4D">
      <w:pPr>
        <w:bidi w:val="0"/>
        <w:spacing w:line="360" w:lineRule="auto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将以上资料发送至邮箱：</w:t>
      </w:r>
      <w:r>
        <w:rPr>
          <w:rFonts w:ascii="宋体" w:hAnsi="宋体" w:eastAsia="宋体" w:cs="宋体"/>
          <w:sz w:val="24"/>
          <w:szCs w:val="24"/>
        </w:rPr>
        <w:t>mia@szsaisba.org</w:t>
      </w:r>
      <w:r>
        <w:rPr>
          <w:rFonts w:hint="eastAsia"/>
          <w:sz w:val="28"/>
          <w:szCs w:val="28"/>
          <w:lang w:eastAsia="zh-CN"/>
        </w:rPr>
        <w:t xml:space="preserve">   </w:t>
      </w:r>
    </w:p>
    <w:p w14:paraId="36AEFF19">
      <w:pPr>
        <w:bidi w:val="0"/>
        <w:spacing w:line="360" w:lineRule="auto"/>
        <w:rPr>
          <w:rFonts w:hint="eastAsia" w:ascii="仿宋" w:hAnsi="仿宋" w:eastAsia="仿宋" w:cs="仿宋"/>
          <w:i w:val="0"/>
          <w:iCs w:val="0"/>
          <w:color w:val="auto"/>
          <w:sz w:val="28"/>
          <w:szCs w:val="28"/>
          <w:highlight w:val="none"/>
          <w:u w:val="none"/>
          <w:lang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auto"/>
          <w:sz w:val="28"/>
          <w:szCs w:val="28"/>
          <w:highlight w:val="none"/>
          <w:u w:val="none"/>
          <w:lang w:val="en-US" w:eastAsia="zh-CN" w:bidi="ar"/>
        </w:rPr>
        <w:t>2.</w:t>
      </w:r>
      <w:r>
        <w:rPr>
          <w:rFonts w:hint="eastAsia"/>
          <w:sz w:val="28"/>
          <w:szCs w:val="28"/>
          <w:lang w:eastAsia="zh-CN"/>
        </w:rPr>
        <w:t>报名结束后，学校后勤工作人员会根据资质审查情况，主动联系符合条件的供应商，告知后续相关程序要求。</w:t>
      </w:r>
    </w:p>
    <w:p w14:paraId="60B737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</w:pPr>
    </w:p>
    <w:p w14:paraId="00A039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</w:pPr>
    </w:p>
    <w:p w14:paraId="20A81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</w:pPr>
    </w:p>
    <w:p w14:paraId="66E233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</w:pPr>
    </w:p>
    <w:p w14:paraId="11890B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</w:pPr>
    </w:p>
    <w:p w14:paraId="7FDD7F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rPr>
          <w:rFonts w:ascii="仿宋" w:hAnsi="仿宋" w:eastAsia="仿宋" w:cs="仿宋"/>
          <w:b/>
          <w:bCs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  <w:t>四、报名联系方式</w:t>
      </w:r>
    </w:p>
    <w:p w14:paraId="4319D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  <w:u w:val="single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1.联 系 人：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余先生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eastAsia="zh-CN"/>
        </w:rPr>
        <w:t xml:space="preserve">     </w:t>
      </w:r>
    </w:p>
    <w:p w14:paraId="6E36AF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  <w:u w:val="single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2.联系电话：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17781002349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eastAsia="zh-CN"/>
        </w:rPr>
        <w:t xml:space="preserve">   </w:t>
      </w:r>
    </w:p>
    <w:p w14:paraId="05AA9A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  <w:u w:val="single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3.邮    箱：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>panda@szsaisba.org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eastAsia="zh-CN"/>
        </w:rPr>
        <w:t xml:space="preserve">  </w:t>
      </w:r>
    </w:p>
    <w:p w14:paraId="6D2394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</w:pPr>
    </w:p>
    <w:p w14:paraId="0A96F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rPr>
          <w:rFonts w:ascii="仿宋" w:hAnsi="仿宋" w:eastAsia="仿宋" w:cs="仿宋"/>
          <w:sz w:val="28"/>
          <w:szCs w:val="28"/>
          <w:highlight w:val="none"/>
          <w:u w:val="single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eastAsia="zh-CN"/>
        </w:rPr>
        <w:t>五、报名截止日期：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eastAsia="zh-CN"/>
        </w:rPr>
        <w:t>2025年7月28日24:00</w:t>
      </w:r>
    </w:p>
    <w:p w14:paraId="71CD71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ind w:firstLine="560" w:firstLineChars="200"/>
        <w:rPr>
          <w:rFonts w:ascii="仿宋" w:hAnsi="仿宋" w:eastAsia="仿宋" w:cs="仿宋"/>
          <w:sz w:val="28"/>
          <w:szCs w:val="28"/>
          <w:highlight w:val="none"/>
          <w:u w:val="single"/>
          <w:lang w:eastAsia="zh-CN"/>
        </w:rPr>
      </w:pPr>
    </w:p>
    <w:p w14:paraId="7CC6F0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ind w:firstLine="560" w:firstLineChars="200"/>
        <w:rPr>
          <w:rFonts w:ascii="仿宋" w:hAnsi="仿宋" w:eastAsia="仿宋" w:cs="仿宋"/>
          <w:sz w:val="28"/>
          <w:szCs w:val="28"/>
          <w:highlight w:val="none"/>
          <w:u w:val="single"/>
          <w:lang w:eastAsia="zh-CN"/>
        </w:rPr>
      </w:pPr>
    </w:p>
    <w:p w14:paraId="36DB99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ind w:firstLine="560" w:firstLineChars="200"/>
        <w:jc w:val="center"/>
        <w:rPr>
          <w:rFonts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 xml:space="preserve">                                            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天立国际深美宝安校区</w:t>
      </w:r>
    </w:p>
    <w:p w14:paraId="31C195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ind w:firstLine="560" w:firstLineChars="200"/>
        <w:jc w:val="right"/>
        <w:rPr>
          <w:rFonts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202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5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7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23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日</w:t>
      </w:r>
    </w:p>
    <w:p w14:paraId="3DC4BB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" w:lineRule="atLeast"/>
        <w:textAlignment w:val="auto"/>
        <w:rPr>
          <w:rFonts w:hint="default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854" w:right="1134" w:bottom="1134" w:left="1134" w:header="4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5C91EE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91DD86"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91DD86"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BD96CA">
    <w:pPr>
      <w:pStyle w:val="6"/>
      <w:pBdr>
        <w:bottom w:val="none" w:color="auto" w:sz="0" w:space="1"/>
      </w:pBdr>
      <w:jc w:val="left"/>
    </w:pPr>
    <w:r>
      <w:drawing>
        <wp:inline distT="0" distB="0" distL="0" distR="0">
          <wp:extent cx="916305" cy="431165"/>
          <wp:effectExtent l="0" t="0" r="10795" b="635"/>
          <wp:docPr id="6" name="图片 0" descr="横版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0" descr="横版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6305" cy="431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2764790" cy="2764790"/>
          <wp:effectExtent l="0" t="0" r="8890" b="8890"/>
          <wp:wrapNone/>
          <wp:docPr id="2" name="WordPictureWatermark56802" descr="水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56802" descr="水印"/>
                  <pic:cNvPicPr>
                    <a:picLocks noChangeAspect="1"/>
                  </pic:cNvPicPr>
                </pic:nvPicPr>
                <pic:blipFill>
                  <a:blip r:embed="rId2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4790" cy="2764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0C9B83"/>
    <w:multiLevelType w:val="multilevel"/>
    <w:tmpl w:val="6E0C9B83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4MmVmYjEzOWFmNWJhYmI2ZTI3ZTkzYWFhMjFjNmIifQ=="/>
  </w:docVars>
  <w:rsids>
    <w:rsidRoot w:val="009414B9"/>
    <w:rsid w:val="0004485E"/>
    <w:rsid w:val="0004608A"/>
    <w:rsid w:val="0004610C"/>
    <w:rsid w:val="000831D1"/>
    <w:rsid w:val="00087024"/>
    <w:rsid w:val="000B6B80"/>
    <w:rsid w:val="000D380A"/>
    <w:rsid w:val="000E34ED"/>
    <w:rsid w:val="000E35D3"/>
    <w:rsid w:val="000F2B03"/>
    <w:rsid w:val="000F2CD7"/>
    <w:rsid w:val="0012189C"/>
    <w:rsid w:val="001515F8"/>
    <w:rsid w:val="00184ED4"/>
    <w:rsid w:val="001C17EF"/>
    <w:rsid w:val="001C7899"/>
    <w:rsid w:val="001D3C3B"/>
    <w:rsid w:val="001E2B52"/>
    <w:rsid w:val="001E7789"/>
    <w:rsid w:val="00204B4A"/>
    <w:rsid w:val="0023638B"/>
    <w:rsid w:val="00253F4E"/>
    <w:rsid w:val="00297EA1"/>
    <w:rsid w:val="002B5F64"/>
    <w:rsid w:val="002E5FD7"/>
    <w:rsid w:val="003071CC"/>
    <w:rsid w:val="0031735C"/>
    <w:rsid w:val="003855DB"/>
    <w:rsid w:val="003A5C1B"/>
    <w:rsid w:val="003B713D"/>
    <w:rsid w:val="003B72C4"/>
    <w:rsid w:val="003E21DF"/>
    <w:rsid w:val="003F0A28"/>
    <w:rsid w:val="00403F23"/>
    <w:rsid w:val="004128A7"/>
    <w:rsid w:val="0042046A"/>
    <w:rsid w:val="0042461B"/>
    <w:rsid w:val="00436B1E"/>
    <w:rsid w:val="00455010"/>
    <w:rsid w:val="00476FE2"/>
    <w:rsid w:val="00521EA3"/>
    <w:rsid w:val="00550223"/>
    <w:rsid w:val="00555B5E"/>
    <w:rsid w:val="00557A66"/>
    <w:rsid w:val="00596018"/>
    <w:rsid w:val="00600F7B"/>
    <w:rsid w:val="0060781B"/>
    <w:rsid w:val="00623B79"/>
    <w:rsid w:val="00645889"/>
    <w:rsid w:val="00673F05"/>
    <w:rsid w:val="00675A63"/>
    <w:rsid w:val="006A1071"/>
    <w:rsid w:val="006A155E"/>
    <w:rsid w:val="006E4D4B"/>
    <w:rsid w:val="006F300A"/>
    <w:rsid w:val="00714912"/>
    <w:rsid w:val="00717009"/>
    <w:rsid w:val="007212B5"/>
    <w:rsid w:val="00751118"/>
    <w:rsid w:val="00770050"/>
    <w:rsid w:val="00772096"/>
    <w:rsid w:val="00782AB9"/>
    <w:rsid w:val="00787FED"/>
    <w:rsid w:val="007B3239"/>
    <w:rsid w:val="007C27F0"/>
    <w:rsid w:val="007C2F8D"/>
    <w:rsid w:val="007E712D"/>
    <w:rsid w:val="0088650D"/>
    <w:rsid w:val="00895CCC"/>
    <w:rsid w:val="008C07DC"/>
    <w:rsid w:val="00910B97"/>
    <w:rsid w:val="009414B9"/>
    <w:rsid w:val="00942E5E"/>
    <w:rsid w:val="009D2996"/>
    <w:rsid w:val="00A24474"/>
    <w:rsid w:val="00A40FB4"/>
    <w:rsid w:val="00A6690C"/>
    <w:rsid w:val="00AE71FC"/>
    <w:rsid w:val="00B2295C"/>
    <w:rsid w:val="00B329EF"/>
    <w:rsid w:val="00B375EC"/>
    <w:rsid w:val="00B63D5A"/>
    <w:rsid w:val="00B65A68"/>
    <w:rsid w:val="00B7051D"/>
    <w:rsid w:val="00B737DA"/>
    <w:rsid w:val="00B83CA4"/>
    <w:rsid w:val="00BC6F48"/>
    <w:rsid w:val="00BD5B9F"/>
    <w:rsid w:val="00BD6E04"/>
    <w:rsid w:val="00C059FB"/>
    <w:rsid w:val="00C3637D"/>
    <w:rsid w:val="00CB01AA"/>
    <w:rsid w:val="00CC58FE"/>
    <w:rsid w:val="00D277A6"/>
    <w:rsid w:val="00D365EE"/>
    <w:rsid w:val="00D43D37"/>
    <w:rsid w:val="00D507F2"/>
    <w:rsid w:val="00D52545"/>
    <w:rsid w:val="00D60BBF"/>
    <w:rsid w:val="00D63CB3"/>
    <w:rsid w:val="00D730E0"/>
    <w:rsid w:val="00DC254D"/>
    <w:rsid w:val="00DE54F8"/>
    <w:rsid w:val="00DF758A"/>
    <w:rsid w:val="00E10CB8"/>
    <w:rsid w:val="00E468A2"/>
    <w:rsid w:val="00EB7E60"/>
    <w:rsid w:val="00EC5F41"/>
    <w:rsid w:val="00F3426B"/>
    <w:rsid w:val="00F423EE"/>
    <w:rsid w:val="00F55C1E"/>
    <w:rsid w:val="00F72684"/>
    <w:rsid w:val="00F74EAB"/>
    <w:rsid w:val="01B529EF"/>
    <w:rsid w:val="020D68B9"/>
    <w:rsid w:val="053D5145"/>
    <w:rsid w:val="077760C2"/>
    <w:rsid w:val="07DB47E0"/>
    <w:rsid w:val="08DC2EEC"/>
    <w:rsid w:val="0A92473B"/>
    <w:rsid w:val="0C0B4638"/>
    <w:rsid w:val="0D951880"/>
    <w:rsid w:val="0DDA06FC"/>
    <w:rsid w:val="0E421163"/>
    <w:rsid w:val="0ED0797A"/>
    <w:rsid w:val="115D4462"/>
    <w:rsid w:val="135824ED"/>
    <w:rsid w:val="16D04989"/>
    <w:rsid w:val="1AEF741F"/>
    <w:rsid w:val="1B0E73E9"/>
    <w:rsid w:val="1C806BC4"/>
    <w:rsid w:val="21D317EB"/>
    <w:rsid w:val="22ED6DD3"/>
    <w:rsid w:val="26B009F2"/>
    <w:rsid w:val="27214B1D"/>
    <w:rsid w:val="28026D5B"/>
    <w:rsid w:val="29465CF5"/>
    <w:rsid w:val="2A632B60"/>
    <w:rsid w:val="2A903E13"/>
    <w:rsid w:val="2CD42B68"/>
    <w:rsid w:val="2CEE51A4"/>
    <w:rsid w:val="2FFB2FFC"/>
    <w:rsid w:val="31115022"/>
    <w:rsid w:val="33ED008A"/>
    <w:rsid w:val="352166C9"/>
    <w:rsid w:val="39194711"/>
    <w:rsid w:val="3B4A5F73"/>
    <w:rsid w:val="3DE31E33"/>
    <w:rsid w:val="3EA9340D"/>
    <w:rsid w:val="412258F3"/>
    <w:rsid w:val="41736D0B"/>
    <w:rsid w:val="418B37AB"/>
    <w:rsid w:val="4268153F"/>
    <w:rsid w:val="42C3641B"/>
    <w:rsid w:val="43321BEB"/>
    <w:rsid w:val="439245B0"/>
    <w:rsid w:val="45D56D93"/>
    <w:rsid w:val="464A1AF1"/>
    <w:rsid w:val="497F32E1"/>
    <w:rsid w:val="49ED1B20"/>
    <w:rsid w:val="4BE914CB"/>
    <w:rsid w:val="4C4C7868"/>
    <w:rsid w:val="4CCD2903"/>
    <w:rsid w:val="4D233F1A"/>
    <w:rsid w:val="4E395582"/>
    <w:rsid w:val="4E6F40BC"/>
    <w:rsid w:val="4E7D41AC"/>
    <w:rsid w:val="4FA233AD"/>
    <w:rsid w:val="50D66119"/>
    <w:rsid w:val="514C30D4"/>
    <w:rsid w:val="52DB7476"/>
    <w:rsid w:val="53E22FB1"/>
    <w:rsid w:val="55A838C1"/>
    <w:rsid w:val="5A803EE7"/>
    <w:rsid w:val="5C8B6098"/>
    <w:rsid w:val="5D671FC5"/>
    <w:rsid w:val="5DB770F2"/>
    <w:rsid w:val="5FD47324"/>
    <w:rsid w:val="60B46A9C"/>
    <w:rsid w:val="62322703"/>
    <w:rsid w:val="6455118D"/>
    <w:rsid w:val="664E60E1"/>
    <w:rsid w:val="66AE3151"/>
    <w:rsid w:val="67A8604B"/>
    <w:rsid w:val="67CC581F"/>
    <w:rsid w:val="67D97A21"/>
    <w:rsid w:val="69A13CF9"/>
    <w:rsid w:val="6B921B64"/>
    <w:rsid w:val="6E56762B"/>
    <w:rsid w:val="6E69536A"/>
    <w:rsid w:val="6F321E6A"/>
    <w:rsid w:val="70221C74"/>
    <w:rsid w:val="70A048D7"/>
    <w:rsid w:val="72BE119A"/>
    <w:rsid w:val="73DE78B6"/>
    <w:rsid w:val="750F5208"/>
    <w:rsid w:val="76184ABE"/>
    <w:rsid w:val="76AC378B"/>
    <w:rsid w:val="7B89240C"/>
    <w:rsid w:val="97FF70E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outlineLvl w:val="0"/>
    </w:pPr>
    <w:rPr>
      <w:rFonts w:eastAsia="微软雅黑" w:asciiTheme="minorAscii" w:hAnsiTheme="minorAscii"/>
      <w:b/>
      <w:kern w:val="44"/>
      <w:sz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0"/>
    <w:qFormat/>
    <w:uiPriority w:val="0"/>
    <w:pPr>
      <w:ind w:left="100" w:leftChars="2500"/>
    </w:p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jc w:val="left"/>
    </w:pPr>
    <w:rPr>
      <w:kern w:val="0"/>
      <w:sz w:val="24"/>
    </w:rPr>
  </w:style>
  <w:style w:type="character" w:customStyle="1" w:styleId="10">
    <w:name w:val="日期 Char"/>
    <w:basedOn w:val="9"/>
    <w:link w:val="3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1">
    <w:name w:val="页眉 Char"/>
    <w:basedOn w:val="9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Char"/>
    <w:basedOn w:val="9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font21"/>
    <w:basedOn w:val="9"/>
    <w:qFormat/>
    <w:uiPriority w:val="0"/>
    <w:rPr>
      <w:rFonts w:hint="eastAsia" w:ascii="黑体" w:hAnsi="宋体" w:eastAsia="黑体" w:cs="黑体"/>
      <w:b/>
      <w:bCs/>
      <w:color w:val="000000"/>
      <w:sz w:val="22"/>
      <w:szCs w:val="22"/>
      <w:u w:val="none"/>
    </w:rPr>
  </w:style>
  <w:style w:type="character" w:customStyle="1" w:styleId="16">
    <w:name w:val="font31"/>
    <w:basedOn w:val="9"/>
    <w:qFormat/>
    <w:uiPriority w:val="0"/>
    <w:rPr>
      <w:rFonts w:hint="eastAsia" w:ascii="黑体" w:hAnsi="宋体" w:eastAsia="黑体" w:cs="黑体"/>
      <w:b/>
      <w:bCs/>
      <w:color w:val="FF0000"/>
      <w:sz w:val="22"/>
      <w:szCs w:val="22"/>
      <w:u w:val="none"/>
    </w:rPr>
  </w:style>
  <w:style w:type="character" w:customStyle="1" w:styleId="17">
    <w:name w:val="16"/>
    <w:qFormat/>
    <w:uiPriority w:val="0"/>
    <w:rPr>
      <w:rFonts w:hint="eastAsia" w:ascii="宋体" w:hAnsi="宋体" w:eastAsia="宋体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SkyUN.Org</Company>
  <Pages>4</Pages>
  <Words>816</Words>
  <Characters>896</Characters>
  <Lines>10</Lines>
  <Paragraphs>3</Paragraphs>
  <TotalTime>27</TotalTime>
  <ScaleCrop>false</ScaleCrop>
  <LinksUpToDate>false</LinksUpToDate>
  <CharactersWithSpaces>990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2019-10-09T21:26:00Z</dcterms:created>
  <dc:creator>刘召平</dc:creator>
  <cp:lastModifiedBy>129</cp:lastModifiedBy>
  <cp:lastPrinted>2022-04-29T10:13:00Z</cp:lastPrinted>
  <dcterms:modified xsi:type="dcterms:W3CDTF">2026-07-23T18:53:49Z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8B5F7AEF9A804331A455929B90735C2A</vt:lpwstr>
  </property>
  <property fmtid="{D5CDD505-2E9C-101B-9397-08002B2CF9AE}" pid="4" name="KSOTemplateDocerSaveRecord">
    <vt:lpwstr>eyJoZGlkIjoiY2NlNTA0ODU5YjRhOTg5YzUyZDMwZjQxMmZkMTlmNDYiLCJ1c2VySWQiOiIyMzM2MjM4MzgifQ==</vt:lpwstr>
  </property>
</Properties>
</file>